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DC25" w14:textId="02BF5446" w:rsidR="00251DBC" w:rsidRPr="004A3DAC" w:rsidRDefault="004A3DAC" w:rsidP="004A3DAC">
      <w:pPr>
        <w:jc w:val="center"/>
        <w:rPr>
          <w:b/>
          <w:bCs/>
          <w:sz w:val="28"/>
          <w:szCs w:val="28"/>
        </w:rPr>
      </w:pPr>
      <w:r w:rsidRPr="004A3DAC">
        <w:rPr>
          <w:b/>
          <w:bCs/>
          <w:sz w:val="28"/>
          <w:szCs w:val="28"/>
        </w:rPr>
        <w:t>ACTION MINUTES</w:t>
      </w:r>
    </w:p>
    <w:p w14:paraId="626D562D" w14:textId="4091E68A" w:rsidR="00251DBC" w:rsidRPr="00251DBC" w:rsidRDefault="00251DBC" w:rsidP="00251DBC">
      <w:pPr>
        <w:pStyle w:val="Header"/>
        <w:rPr>
          <w:b/>
          <w:bCs/>
          <w:sz w:val="28"/>
          <w:szCs w:val="28"/>
        </w:rPr>
      </w:pPr>
      <w:r>
        <w:tab/>
      </w:r>
      <w:r w:rsidRPr="00251DBC">
        <w:rPr>
          <w:b/>
          <w:bCs/>
          <w:sz w:val="28"/>
          <w:szCs w:val="28"/>
        </w:rPr>
        <w:t>LOCAL AGENCY FORMATION COMMISSION</w:t>
      </w:r>
    </w:p>
    <w:p w14:paraId="0688850D" w14:textId="41DCCC7C" w:rsidR="00251DBC" w:rsidRPr="00251DBC" w:rsidRDefault="00251DBC" w:rsidP="00251DBC">
      <w:pPr>
        <w:pStyle w:val="Header"/>
        <w:rPr>
          <w:b/>
          <w:bCs/>
          <w:sz w:val="28"/>
          <w:szCs w:val="28"/>
        </w:rPr>
      </w:pPr>
      <w:r w:rsidRPr="00251DBC">
        <w:rPr>
          <w:b/>
          <w:bCs/>
          <w:sz w:val="28"/>
          <w:szCs w:val="28"/>
        </w:rPr>
        <w:tab/>
        <w:t>COLUSA COUNTY</w:t>
      </w:r>
      <w:r w:rsidR="004A3DAC">
        <w:rPr>
          <w:b/>
          <w:bCs/>
          <w:sz w:val="28"/>
          <w:szCs w:val="28"/>
        </w:rPr>
        <w:t xml:space="preserve"> </w:t>
      </w:r>
      <w:r w:rsidRPr="00251DBC">
        <w:rPr>
          <w:b/>
          <w:bCs/>
          <w:sz w:val="28"/>
          <w:szCs w:val="28"/>
        </w:rPr>
        <w:t>MEETING</w:t>
      </w:r>
    </w:p>
    <w:p w14:paraId="3E64EAD6" w14:textId="026ACE65" w:rsidR="00251DBC" w:rsidRPr="00251DBC" w:rsidRDefault="00251DBC" w:rsidP="00251DBC">
      <w:pPr>
        <w:pStyle w:val="Header"/>
        <w:rPr>
          <w:b/>
          <w:bCs/>
          <w:sz w:val="28"/>
          <w:szCs w:val="28"/>
        </w:rPr>
      </w:pPr>
      <w:r w:rsidRPr="00251DBC">
        <w:rPr>
          <w:b/>
          <w:bCs/>
          <w:sz w:val="28"/>
          <w:szCs w:val="28"/>
        </w:rPr>
        <w:tab/>
      </w:r>
      <w:r w:rsidR="0040460F">
        <w:rPr>
          <w:b/>
          <w:bCs/>
          <w:sz w:val="28"/>
          <w:szCs w:val="28"/>
        </w:rPr>
        <w:t>Ma</w:t>
      </w:r>
      <w:r w:rsidR="00020F01">
        <w:rPr>
          <w:b/>
          <w:bCs/>
          <w:sz w:val="28"/>
          <w:szCs w:val="28"/>
        </w:rPr>
        <w:t>y 2</w:t>
      </w:r>
      <w:r w:rsidR="0085243F">
        <w:rPr>
          <w:b/>
          <w:bCs/>
          <w:sz w:val="28"/>
          <w:szCs w:val="28"/>
        </w:rPr>
        <w:t>, 2024</w:t>
      </w:r>
    </w:p>
    <w:p w14:paraId="2C4A57F4" w14:textId="77777777" w:rsidR="00251DBC" w:rsidRDefault="00251DBC" w:rsidP="00435C3B">
      <w:pPr>
        <w:jc w:val="both"/>
      </w:pPr>
    </w:p>
    <w:p w14:paraId="77DD1C0F" w14:textId="77777777" w:rsidR="006D1B8D" w:rsidRPr="006D1B8D" w:rsidRDefault="006D1B8D" w:rsidP="006D1B8D">
      <w:pPr>
        <w:pStyle w:val="ListParagraph"/>
        <w:jc w:val="both"/>
        <w:rPr>
          <w:b/>
          <w:bCs/>
        </w:rPr>
      </w:pPr>
    </w:p>
    <w:p w14:paraId="5BD066FB" w14:textId="70188617" w:rsidR="006D1B8D" w:rsidRDefault="006D1B8D" w:rsidP="00EB502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A4C59">
        <w:rPr>
          <w:b/>
          <w:bCs/>
          <w:u w:val="single"/>
        </w:rPr>
        <w:t>Call to Order/Roll Call</w:t>
      </w:r>
      <w:r w:rsidRPr="006D1B8D">
        <w:rPr>
          <w:b/>
          <w:bCs/>
        </w:rPr>
        <w:t>:</w:t>
      </w:r>
    </w:p>
    <w:p w14:paraId="6C2A2AAF" w14:textId="77777777" w:rsidR="006D1B8D" w:rsidRDefault="006D1B8D" w:rsidP="006D1B8D">
      <w:pPr>
        <w:jc w:val="both"/>
      </w:pPr>
    </w:p>
    <w:p w14:paraId="4C8D3159" w14:textId="4EF704C4" w:rsidR="006D1B8D" w:rsidRDefault="0040460F" w:rsidP="006D1B8D">
      <w:pPr>
        <w:ind w:left="720"/>
        <w:jc w:val="both"/>
      </w:pPr>
      <w:r>
        <w:t>Vice-</w:t>
      </w:r>
      <w:r w:rsidR="00E51CC6">
        <w:t xml:space="preserve">Chair, </w:t>
      </w:r>
      <w:r w:rsidR="00020F01">
        <w:t xml:space="preserve">Ponciano </w:t>
      </w:r>
      <w:r w:rsidR="006D1B8D" w:rsidRPr="006D1B8D">
        <w:t xml:space="preserve">called </w:t>
      </w:r>
      <w:r w:rsidR="00E51CC6">
        <w:t xml:space="preserve">the meeting </w:t>
      </w:r>
      <w:r w:rsidR="006D1B8D" w:rsidRPr="006D1B8D">
        <w:t>to order at 3:</w:t>
      </w:r>
      <w:r w:rsidR="00E51CC6">
        <w:t>0</w:t>
      </w:r>
      <w:r w:rsidR="00020F01">
        <w:t>3</w:t>
      </w:r>
      <w:r w:rsidR="00E51CC6">
        <w:t xml:space="preserve"> </w:t>
      </w:r>
      <w:r w:rsidR="006D1B8D" w:rsidRPr="006D1B8D">
        <w:t>p.m.</w:t>
      </w:r>
      <w:r w:rsidR="00F86F94">
        <w:t xml:space="preserve"> There was a quorum present.</w:t>
      </w:r>
    </w:p>
    <w:p w14:paraId="0E81745E" w14:textId="77777777" w:rsidR="006D1B8D" w:rsidRDefault="006D1B8D" w:rsidP="006D1B8D">
      <w:pPr>
        <w:jc w:val="both"/>
      </w:pPr>
    </w:p>
    <w:p w14:paraId="02852421" w14:textId="4211D336" w:rsidR="006D1B8D" w:rsidRDefault="006D1B8D" w:rsidP="006D1B8D">
      <w:pPr>
        <w:ind w:left="720"/>
        <w:jc w:val="both"/>
      </w:pPr>
      <w:r w:rsidRPr="006D1B8D">
        <w:rPr>
          <w:u w:val="single"/>
        </w:rPr>
        <w:t>Commissioners</w:t>
      </w:r>
      <w:r w:rsidR="00BA4C59">
        <w:rPr>
          <w:u w:val="single"/>
        </w:rPr>
        <w:t xml:space="preserve"> Present</w:t>
      </w:r>
      <w:r>
        <w:t>:</w:t>
      </w:r>
      <w:r>
        <w:tab/>
      </w:r>
      <w:r>
        <w:tab/>
      </w:r>
      <w:r>
        <w:tab/>
      </w:r>
      <w:r>
        <w:tab/>
      </w:r>
      <w:r w:rsidRPr="006D1B8D">
        <w:rPr>
          <w:u w:val="single"/>
        </w:rPr>
        <w:t>Alternates</w:t>
      </w:r>
      <w:r w:rsidR="00BA4C59">
        <w:rPr>
          <w:u w:val="single"/>
        </w:rPr>
        <w:t xml:space="preserve"> Present</w:t>
      </w:r>
      <w:r w:rsidRPr="006D1B8D">
        <w:rPr>
          <w:u w:val="single"/>
        </w:rPr>
        <w:t>:</w:t>
      </w:r>
    </w:p>
    <w:p w14:paraId="107E1DC8" w14:textId="77777777" w:rsidR="00BA4C59" w:rsidRDefault="00BA4C59" w:rsidP="006D1B8D">
      <w:pPr>
        <w:ind w:left="720"/>
        <w:jc w:val="both"/>
      </w:pPr>
    </w:p>
    <w:p w14:paraId="6C404EFB" w14:textId="65FDECC6" w:rsidR="000A145C" w:rsidRDefault="003867A2" w:rsidP="006D1B8D">
      <w:pPr>
        <w:ind w:left="720"/>
        <w:jc w:val="both"/>
      </w:pPr>
      <w:r>
        <w:t>Katherine Dunlap –</w:t>
      </w:r>
      <w:r w:rsidR="000A145C">
        <w:t xml:space="preserve"> </w:t>
      </w:r>
      <w:r>
        <w:t xml:space="preserve">City </w:t>
      </w:r>
      <w:r>
        <w:tab/>
      </w:r>
      <w:r>
        <w:tab/>
      </w:r>
      <w:r>
        <w:tab/>
      </w:r>
      <w:r>
        <w:tab/>
        <w:t>John Louden- Public Alternate</w:t>
      </w:r>
    </w:p>
    <w:p w14:paraId="1623634B" w14:textId="77777777" w:rsidR="00020F01" w:rsidRDefault="003867A2" w:rsidP="003867A2">
      <w:pPr>
        <w:ind w:left="720" w:right="-360"/>
        <w:jc w:val="both"/>
      </w:pPr>
      <w:r>
        <w:t xml:space="preserve">Janice Bell – County Member </w:t>
      </w:r>
    </w:p>
    <w:p w14:paraId="77D25316" w14:textId="02C65769" w:rsidR="003867A2" w:rsidRDefault="00020F01" w:rsidP="003867A2">
      <w:pPr>
        <w:ind w:left="720" w:right="-360"/>
        <w:jc w:val="both"/>
      </w:pPr>
      <w:r>
        <w:t>Greg Ponciano – City Member</w:t>
      </w:r>
      <w:r w:rsidR="003867A2">
        <w:tab/>
      </w:r>
      <w:r w:rsidR="003867A2">
        <w:tab/>
      </w:r>
      <w:r w:rsidR="003867A2">
        <w:tab/>
      </w:r>
    </w:p>
    <w:p w14:paraId="30E2B335" w14:textId="77777777" w:rsidR="00020F01" w:rsidRDefault="003867A2" w:rsidP="000A145C">
      <w:pPr>
        <w:ind w:left="720"/>
        <w:jc w:val="both"/>
      </w:pPr>
      <w:r>
        <w:t>Merced Corona – County Member</w:t>
      </w:r>
    </w:p>
    <w:p w14:paraId="73FE7E65" w14:textId="4A8AA80D" w:rsidR="00BA4C59" w:rsidRDefault="00020F01" w:rsidP="000A145C">
      <w:pPr>
        <w:ind w:left="720"/>
        <w:jc w:val="both"/>
      </w:pPr>
      <w:r>
        <w:t xml:space="preserve">Brandon Ash – Public Member </w:t>
      </w:r>
      <w:r w:rsidR="00F9738A">
        <w:tab/>
      </w:r>
      <w:r w:rsidR="00F9738A">
        <w:tab/>
      </w:r>
      <w:r w:rsidR="00F9738A">
        <w:tab/>
      </w:r>
    </w:p>
    <w:p w14:paraId="649FE650" w14:textId="7B70857B" w:rsidR="00BA4C59" w:rsidRDefault="00BA4C59" w:rsidP="004973C9">
      <w:pPr>
        <w:ind w:left="720"/>
        <w:jc w:val="both"/>
      </w:pPr>
      <w:r>
        <w:tab/>
      </w:r>
      <w:r>
        <w:tab/>
      </w:r>
      <w:r>
        <w:tab/>
      </w:r>
    </w:p>
    <w:p w14:paraId="5F3E66A2" w14:textId="77777777" w:rsidR="00BA4C59" w:rsidRPr="00BA4C59" w:rsidRDefault="00BA4C59" w:rsidP="006D1B8D">
      <w:pPr>
        <w:ind w:left="720"/>
        <w:jc w:val="both"/>
        <w:rPr>
          <w:u w:val="single"/>
        </w:rPr>
      </w:pPr>
      <w:r w:rsidRPr="00BA4C59">
        <w:rPr>
          <w:u w:val="single"/>
        </w:rPr>
        <w:t>Also present</w:t>
      </w:r>
      <w:r w:rsidRPr="00BA4C59">
        <w:t>:</w:t>
      </w:r>
      <w:r w:rsidR="006D1B8D" w:rsidRPr="00BA4C59">
        <w:tab/>
      </w:r>
    </w:p>
    <w:p w14:paraId="6F621A71" w14:textId="77777777" w:rsidR="00BA4C59" w:rsidRDefault="00BA4C59" w:rsidP="006D1B8D">
      <w:pPr>
        <w:ind w:left="720"/>
        <w:jc w:val="both"/>
      </w:pPr>
    </w:p>
    <w:p w14:paraId="34E2C7DF" w14:textId="77777777" w:rsidR="00BA4C59" w:rsidRDefault="00BA4C59" w:rsidP="006D1B8D">
      <w:pPr>
        <w:ind w:left="720"/>
        <w:jc w:val="both"/>
      </w:pPr>
      <w:r>
        <w:t>John Benoit, Executive Officer</w:t>
      </w:r>
    </w:p>
    <w:p w14:paraId="59325058" w14:textId="6DC51EA3" w:rsidR="00B74E35" w:rsidRDefault="00B74E35" w:rsidP="006D1B8D">
      <w:pPr>
        <w:ind w:left="720"/>
        <w:jc w:val="both"/>
      </w:pPr>
      <w:r>
        <w:t>Scott Browne, Legal Counsel</w:t>
      </w:r>
    </w:p>
    <w:p w14:paraId="449D09C5" w14:textId="10254BE4" w:rsidR="00435C3B" w:rsidRDefault="00BA4C59" w:rsidP="006D1B8D">
      <w:pPr>
        <w:ind w:left="720"/>
        <w:jc w:val="both"/>
      </w:pPr>
      <w:r>
        <w:t>Paige Hensley, Clerk</w:t>
      </w:r>
      <w:r w:rsidR="006D1B8D">
        <w:tab/>
      </w:r>
    </w:p>
    <w:p w14:paraId="45906F91" w14:textId="77777777" w:rsidR="00BA4C59" w:rsidRDefault="00BA4C59" w:rsidP="0040460F">
      <w:pPr>
        <w:jc w:val="both"/>
      </w:pPr>
    </w:p>
    <w:p w14:paraId="5486016E" w14:textId="061DC074" w:rsidR="00EB5024" w:rsidRPr="0090033B" w:rsidRDefault="00BA4C59" w:rsidP="00EB502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950FB">
        <w:rPr>
          <w:b/>
          <w:bCs/>
          <w:u w:val="single"/>
        </w:rPr>
        <w:t xml:space="preserve">Consider Meeting Minutes from </w:t>
      </w:r>
      <w:r w:rsidR="0040460F" w:rsidRPr="009950FB">
        <w:rPr>
          <w:b/>
          <w:bCs/>
          <w:u w:val="single"/>
        </w:rPr>
        <w:t>February 1</w:t>
      </w:r>
      <w:r w:rsidRPr="009950FB">
        <w:rPr>
          <w:b/>
          <w:bCs/>
          <w:u w:val="single"/>
        </w:rPr>
        <w:t xml:space="preserve">, </w:t>
      </w:r>
      <w:r w:rsidR="00DC68BA" w:rsidRPr="009950FB">
        <w:rPr>
          <w:b/>
          <w:bCs/>
          <w:u w:val="single"/>
        </w:rPr>
        <w:t>2024</w:t>
      </w:r>
      <w:r w:rsidR="00020F01">
        <w:rPr>
          <w:b/>
          <w:bCs/>
          <w:u w:val="single"/>
        </w:rPr>
        <w:t xml:space="preserve"> and M</w:t>
      </w:r>
      <w:r w:rsidR="004A0DA4">
        <w:rPr>
          <w:b/>
          <w:bCs/>
          <w:u w:val="single"/>
        </w:rPr>
        <w:t>a</w:t>
      </w:r>
      <w:r w:rsidR="00020F01">
        <w:rPr>
          <w:b/>
          <w:bCs/>
          <w:u w:val="single"/>
        </w:rPr>
        <w:t>rch 21, 2024</w:t>
      </w:r>
      <w:r w:rsidRPr="0090033B">
        <w:rPr>
          <w:b/>
          <w:bCs/>
        </w:rPr>
        <w:t>.</w:t>
      </w:r>
    </w:p>
    <w:p w14:paraId="4334F340" w14:textId="77777777" w:rsidR="00EB5024" w:rsidRDefault="00EB5024" w:rsidP="00EB5024">
      <w:pPr>
        <w:jc w:val="both"/>
      </w:pPr>
    </w:p>
    <w:p w14:paraId="1406410E" w14:textId="47543FBB" w:rsidR="004A0DA4" w:rsidRDefault="000A145C" w:rsidP="004A0DA4">
      <w:pPr>
        <w:ind w:left="720"/>
        <w:jc w:val="both"/>
      </w:pPr>
      <w:r w:rsidRPr="004A0DA4">
        <w:rPr>
          <w:b/>
          <w:bCs/>
          <w:u w:val="single"/>
        </w:rPr>
        <w:t>Action:</w:t>
      </w:r>
      <w:r>
        <w:t xml:space="preserve">  </w:t>
      </w:r>
      <w:r w:rsidR="004A0DA4">
        <w:t xml:space="preserve">Upon motion from Commissioner </w:t>
      </w:r>
      <w:r w:rsidR="004A0DA4">
        <w:t>Corona</w:t>
      </w:r>
      <w:r w:rsidR="004A0DA4">
        <w:t xml:space="preserve">, and a second from Commissioner </w:t>
      </w:r>
      <w:r w:rsidR="004A0DA4">
        <w:t>Dunlap</w:t>
      </w:r>
      <w:r w:rsidR="004A0DA4">
        <w:t xml:space="preserve">, the motion was carried, and the Commission unanimously approved the </w:t>
      </w:r>
      <w:r w:rsidR="004A0DA4">
        <w:t xml:space="preserve">minutes for February 1, </w:t>
      </w:r>
      <w:proofErr w:type="gramStart"/>
      <w:r w:rsidR="00DC68BA">
        <w:t>2024</w:t>
      </w:r>
      <w:proofErr w:type="gramEnd"/>
      <w:r w:rsidR="004A0DA4">
        <w:t xml:space="preserve"> and March 21, 2024</w:t>
      </w:r>
      <w:r w:rsidR="004A0DA4">
        <w:t xml:space="preserve"> </w:t>
      </w:r>
      <w:r w:rsidR="004A0DA4">
        <w:t>minutes</w:t>
      </w:r>
      <w:r w:rsidR="004A0DA4">
        <w:t xml:space="preserve"> with a 5 to 0 vote.</w:t>
      </w:r>
    </w:p>
    <w:p w14:paraId="0F2B24B3" w14:textId="77777777" w:rsidR="0034266E" w:rsidRDefault="0034266E" w:rsidP="004A0DA4">
      <w:pPr>
        <w:jc w:val="both"/>
      </w:pPr>
    </w:p>
    <w:p w14:paraId="7B249554" w14:textId="40C7960A" w:rsidR="00F86F94" w:rsidRDefault="00F86F94" w:rsidP="0034266E">
      <w:pPr>
        <w:pStyle w:val="ListParagraph"/>
        <w:numPr>
          <w:ilvl w:val="0"/>
          <w:numId w:val="1"/>
        </w:numPr>
        <w:jc w:val="both"/>
      </w:pPr>
      <w:r w:rsidRPr="009950FB">
        <w:rPr>
          <w:b/>
          <w:bCs/>
          <w:u w:val="single"/>
        </w:rPr>
        <w:t>Public Comment</w:t>
      </w:r>
      <w:r>
        <w:t xml:space="preserve">:  </w:t>
      </w:r>
    </w:p>
    <w:p w14:paraId="608BD707" w14:textId="77777777" w:rsidR="00B86B93" w:rsidRDefault="00B86B93" w:rsidP="00B86B93">
      <w:pPr>
        <w:jc w:val="both"/>
      </w:pPr>
    </w:p>
    <w:p w14:paraId="61E663C9" w14:textId="7324F5FC" w:rsidR="00EB5024" w:rsidRDefault="004A0DA4" w:rsidP="00020F01">
      <w:pPr>
        <w:ind w:left="720"/>
        <w:jc w:val="both"/>
      </w:pPr>
      <w:r>
        <w:t>There was no public comment.</w:t>
      </w:r>
    </w:p>
    <w:p w14:paraId="02A83D89" w14:textId="77777777" w:rsidR="004A0DA4" w:rsidRDefault="004A0DA4" w:rsidP="00020F01">
      <w:pPr>
        <w:ind w:left="720"/>
        <w:jc w:val="both"/>
      </w:pPr>
    </w:p>
    <w:p w14:paraId="5EC987B7" w14:textId="2CBC180A" w:rsidR="00F86F94" w:rsidRDefault="00F86F94" w:rsidP="00F86F94">
      <w:pPr>
        <w:pStyle w:val="ListParagraph"/>
        <w:numPr>
          <w:ilvl w:val="0"/>
          <w:numId w:val="1"/>
        </w:numPr>
        <w:jc w:val="both"/>
      </w:pPr>
      <w:r>
        <w:t>Consent Agenda:</w:t>
      </w:r>
    </w:p>
    <w:p w14:paraId="0AB11E97" w14:textId="77777777" w:rsidR="00F86F94" w:rsidRDefault="00F86F94" w:rsidP="00F86F94">
      <w:pPr>
        <w:pStyle w:val="ListParagraph"/>
      </w:pPr>
    </w:p>
    <w:p w14:paraId="023D33BC" w14:textId="2DA0B162" w:rsidR="00A61722" w:rsidRDefault="00F86F94" w:rsidP="00A61722">
      <w:pPr>
        <w:pStyle w:val="ListParagraph"/>
        <w:numPr>
          <w:ilvl w:val="0"/>
          <w:numId w:val="2"/>
        </w:numPr>
        <w:jc w:val="both"/>
      </w:pPr>
      <w:r>
        <w:t xml:space="preserve">Payment of Claims for the month </w:t>
      </w:r>
      <w:r w:rsidR="00175F94">
        <w:t xml:space="preserve">of </w:t>
      </w:r>
      <w:r w:rsidR="004A0DA4">
        <w:t>April</w:t>
      </w:r>
      <w:r w:rsidR="00175F94">
        <w:t xml:space="preserve"> </w:t>
      </w:r>
      <w:r>
        <w:t>202</w:t>
      </w:r>
      <w:r w:rsidR="00175F94">
        <w:t>4</w:t>
      </w:r>
      <w:r>
        <w:t>.</w:t>
      </w:r>
    </w:p>
    <w:p w14:paraId="50B6A228" w14:textId="77777777" w:rsidR="004A0DA4" w:rsidRDefault="004A0DA4" w:rsidP="004A0DA4">
      <w:pPr>
        <w:ind w:left="720"/>
        <w:jc w:val="both"/>
      </w:pPr>
    </w:p>
    <w:p w14:paraId="5C62E7F1" w14:textId="4FDEF8ED" w:rsidR="00EB5024" w:rsidRDefault="009674F6" w:rsidP="00A61722">
      <w:pPr>
        <w:pStyle w:val="ListParagraph"/>
        <w:ind w:left="1080"/>
        <w:jc w:val="both"/>
      </w:pPr>
      <w:r w:rsidRPr="00A61722">
        <w:rPr>
          <w:b/>
          <w:bCs/>
        </w:rPr>
        <w:t>Action</w:t>
      </w:r>
      <w:r>
        <w:t xml:space="preserve">:  </w:t>
      </w:r>
      <w:r w:rsidR="00F86F94">
        <w:t xml:space="preserve">Upon motion from Commissioner </w:t>
      </w:r>
      <w:r w:rsidR="004A0DA4">
        <w:t>Bell</w:t>
      </w:r>
      <w:r w:rsidR="00FF427E">
        <w:t>,</w:t>
      </w:r>
      <w:r w:rsidR="00F86F94">
        <w:t xml:space="preserve"> and a second from Commissioner </w:t>
      </w:r>
      <w:r w:rsidR="004A0DA4">
        <w:t>Corona</w:t>
      </w:r>
      <w:r w:rsidR="00B86B93">
        <w:t>,</w:t>
      </w:r>
      <w:r w:rsidR="00F86F94">
        <w:t xml:space="preserve"> </w:t>
      </w:r>
      <w:r w:rsidR="00B86B93">
        <w:t xml:space="preserve">the motion was </w:t>
      </w:r>
      <w:r w:rsidR="00E231D6">
        <w:t>carried,</w:t>
      </w:r>
      <w:r w:rsidR="00B86B93">
        <w:t xml:space="preserve"> and the Commission unanimously </w:t>
      </w:r>
      <w:r w:rsidR="00F86F94">
        <w:t>approved th</w:t>
      </w:r>
      <w:r w:rsidR="00FF427E">
        <w:t>e consent agen</w:t>
      </w:r>
      <w:r w:rsidR="00B86B93">
        <w:t>da</w:t>
      </w:r>
      <w:r w:rsidR="00280A65">
        <w:t xml:space="preserve"> with a </w:t>
      </w:r>
      <w:r w:rsidR="004A0DA4">
        <w:t>5</w:t>
      </w:r>
      <w:r w:rsidR="00280A65">
        <w:t xml:space="preserve"> to 0 vote</w:t>
      </w:r>
      <w:r w:rsidR="00B86B93">
        <w:t>.</w:t>
      </w:r>
    </w:p>
    <w:p w14:paraId="2806E4E6" w14:textId="77777777" w:rsidR="00EB5024" w:rsidRDefault="00EB5024" w:rsidP="00505AEC">
      <w:pPr>
        <w:jc w:val="both"/>
      </w:pPr>
    </w:p>
    <w:p w14:paraId="24179F7B" w14:textId="418002F5" w:rsidR="00280A65" w:rsidRDefault="00FF427E" w:rsidP="00505AE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05AEC">
        <w:rPr>
          <w:b/>
          <w:bCs/>
          <w:u w:val="single"/>
        </w:rPr>
        <w:t>Correspondence</w:t>
      </w:r>
      <w:r w:rsidRPr="00505AEC">
        <w:rPr>
          <w:b/>
          <w:bCs/>
        </w:rPr>
        <w:t xml:space="preserve">: </w:t>
      </w:r>
    </w:p>
    <w:p w14:paraId="43D6A21B" w14:textId="77777777" w:rsidR="00505AEC" w:rsidRPr="00505AEC" w:rsidRDefault="00505AEC" w:rsidP="00505AEC">
      <w:pPr>
        <w:pStyle w:val="ListParagraph"/>
        <w:jc w:val="both"/>
        <w:rPr>
          <w:b/>
          <w:bCs/>
        </w:rPr>
      </w:pPr>
    </w:p>
    <w:p w14:paraId="2FA3DEE6" w14:textId="1945BEBC" w:rsidR="00280A65" w:rsidRPr="00280A65" w:rsidRDefault="00280A65" w:rsidP="00280A65">
      <w:pPr>
        <w:ind w:left="720"/>
        <w:jc w:val="both"/>
      </w:pPr>
      <w:r w:rsidRPr="00280A65">
        <w:t>There was no correspondence.</w:t>
      </w:r>
    </w:p>
    <w:p w14:paraId="6DB0A697" w14:textId="77777777" w:rsidR="00FF427E" w:rsidRDefault="00FF427E" w:rsidP="00FF427E">
      <w:pPr>
        <w:pStyle w:val="ListParagraph"/>
        <w:jc w:val="both"/>
      </w:pPr>
    </w:p>
    <w:p w14:paraId="5A706212" w14:textId="44BC770D" w:rsidR="00280A65" w:rsidRDefault="004A0DA4" w:rsidP="00280A65">
      <w:pPr>
        <w:jc w:val="both"/>
        <w:rPr>
          <w:b/>
          <w:bCs/>
        </w:rPr>
      </w:pPr>
      <w:r>
        <w:rPr>
          <w:b/>
          <w:bCs/>
        </w:rPr>
        <w:t>Public Hearing:</w:t>
      </w:r>
    </w:p>
    <w:p w14:paraId="073A2A01" w14:textId="77777777" w:rsidR="004A0DA4" w:rsidRDefault="004A0DA4" w:rsidP="00280A65">
      <w:pPr>
        <w:jc w:val="both"/>
        <w:rPr>
          <w:b/>
          <w:bCs/>
        </w:rPr>
      </w:pPr>
    </w:p>
    <w:p w14:paraId="21285887" w14:textId="5DB29B63" w:rsidR="00280A65" w:rsidRPr="004A0DA4" w:rsidRDefault="004A0DA4" w:rsidP="004A0DA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1660F">
        <w:rPr>
          <w:b/>
          <w:bCs/>
          <w:u w:val="single"/>
        </w:rPr>
        <w:t>LAFCo’s 2024-2025 Final Budget</w:t>
      </w:r>
      <w:r>
        <w:rPr>
          <w:b/>
          <w:bCs/>
        </w:rPr>
        <w:t>:</w:t>
      </w:r>
    </w:p>
    <w:p w14:paraId="3E9B5CA5" w14:textId="77777777" w:rsidR="00175F94" w:rsidRDefault="00175F94" w:rsidP="00175F94">
      <w:pPr>
        <w:pStyle w:val="ListParagraph"/>
        <w:jc w:val="both"/>
      </w:pPr>
    </w:p>
    <w:p w14:paraId="6637FABA" w14:textId="54C46823" w:rsidR="004A0DA4" w:rsidRDefault="004A0DA4" w:rsidP="004A0DA4">
      <w:pPr>
        <w:ind w:firstLine="720"/>
        <w:jc w:val="both"/>
      </w:pPr>
      <w:r>
        <w:t>J</w:t>
      </w:r>
      <w:r>
        <w:t xml:space="preserve">ohn Benoit, Executive Officer, summarized the </w:t>
      </w:r>
      <w:r w:rsidR="0061660F">
        <w:t>FY 2024-2025 final budget r</w:t>
      </w:r>
      <w:r>
        <w:t>eport.</w:t>
      </w:r>
    </w:p>
    <w:p w14:paraId="218AB4DC" w14:textId="77777777" w:rsidR="004A0DA4" w:rsidRDefault="004A0DA4" w:rsidP="004A0DA4">
      <w:pPr>
        <w:ind w:left="720"/>
        <w:jc w:val="both"/>
      </w:pPr>
    </w:p>
    <w:p w14:paraId="70036FCD" w14:textId="4CA2EDD4" w:rsidR="004A0DA4" w:rsidRDefault="004A0DA4" w:rsidP="004A0DA4">
      <w:pPr>
        <w:ind w:firstLine="720"/>
        <w:jc w:val="both"/>
      </w:pPr>
      <w:r w:rsidRPr="004A0DA4">
        <w:rPr>
          <w:b/>
          <w:bCs/>
        </w:rPr>
        <w:t>Public hearing was open</w:t>
      </w:r>
      <w:r>
        <w:t>.</w:t>
      </w:r>
    </w:p>
    <w:p w14:paraId="4DE00B32" w14:textId="77777777" w:rsidR="004A0DA4" w:rsidRDefault="004A0DA4" w:rsidP="004A0DA4">
      <w:pPr>
        <w:ind w:firstLine="720"/>
        <w:jc w:val="both"/>
      </w:pPr>
    </w:p>
    <w:p w14:paraId="3A4BDEBB" w14:textId="7C38C5A2" w:rsidR="004A0DA4" w:rsidRDefault="004A0DA4" w:rsidP="004A0DA4">
      <w:pPr>
        <w:ind w:firstLine="720"/>
        <w:jc w:val="both"/>
      </w:pPr>
      <w:r>
        <w:t>There were no public comments.</w:t>
      </w:r>
    </w:p>
    <w:p w14:paraId="5FB311D3" w14:textId="77777777" w:rsidR="004A0DA4" w:rsidRDefault="004A0DA4" w:rsidP="004A0DA4">
      <w:pPr>
        <w:ind w:left="1440"/>
        <w:jc w:val="both"/>
      </w:pPr>
    </w:p>
    <w:p w14:paraId="1D30A26F" w14:textId="266AF7AE" w:rsidR="004A0DA4" w:rsidRDefault="004A0DA4" w:rsidP="004A0DA4">
      <w:pPr>
        <w:ind w:firstLine="720"/>
        <w:jc w:val="both"/>
        <w:rPr>
          <w:b/>
          <w:bCs/>
        </w:rPr>
      </w:pPr>
      <w:r w:rsidRPr="004A0DA4">
        <w:rPr>
          <w:b/>
          <w:bCs/>
        </w:rPr>
        <w:t>Public hearing was closed</w:t>
      </w:r>
    </w:p>
    <w:p w14:paraId="28B6BECC" w14:textId="77777777" w:rsidR="004A0DA4" w:rsidRDefault="004A0DA4" w:rsidP="004A0DA4">
      <w:pPr>
        <w:ind w:firstLine="720"/>
        <w:jc w:val="both"/>
        <w:rPr>
          <w:b/>
          <w:bCs/>
        </w:rPr>
      </w:pPr>
    </w:p>
    <w:p w14:paraId="4064C1D9" w14:textId="3CD182A4" w:rsidR="0061660F" w:rsidRPr="0061660F" w:rsidRDefault="0061660F" w:rsidP="0061660F">
      <w:pPr>
        <w:ind w:left="720"/>
        <w:jc w:val="both"/>
        <w:rPr>
          <w:b/>
          <w:bCs/>
        </w:rPr>
      </w:pPr>
      <w:r w:rsidRPr="0061660F">
        <w:rPr>
          <w:b/>
          <w:bCs/>
        </w:rPr>
        <w:t>Action</w:t>
      </w:r>
      <w:r>
        <w:t xml:space="preserve">:  Upon motion from Commissioner </w:t>
      </w:r>
      <w:r>
        <w:t>Dunlap</w:t>
      </w:r>
      <w:r>
        <w:t xml:space="preserve">, and a second from Commissioner Bell, the motion was carried; and with a </w:t>
      </w:r>
      <w:r>
        <w:t>5</w:t>
      </w:r>
      <w:r>
        <w:t xml:space="preserve"> to 0 vote,  the Commission unanimously adopted  Resolution 2024-000</w:t>
      </w:r>
      <w:r>
        <w:t>4</w:t>
      </w:r>
      <w:r>
        <w:t xml:space="preserve"> approving the FY 2024-2025  </w:t>
      </w:r>
      <w:r>
        <w:t>final</w:t>
      </w:r>
      <w:r>
        <w:t xml:space="preserve"> budget.</w:t>
      </w:r>
    </w:p>
    <w:p w14:paraId="42FD6772" w14:textId="107E709B" w:rsidR="00E72829" w:rsidRDefault="00E72829" w:rsidP="0061660F">
      <w:pPr>
        <w:tabs>
          <w:tab w:val="left" w:pos="1080"/>
        </w:tabs>
        <w:jc w:val="both"/>
      </w:pPr>
    </w:p>
    <w:p w14:paraId="755267EA" w14:textId="77777777" w:rsidR="00280A65" w:rsidRDefault="00280A65" w:rsidP="00280A65">
      <w:pPr>
        <w:ind w:left="1080"/>
        <w:jc w:val="both"/>
      </w:pPr>
    </w:p>
    <w:p w14:paraId="3D7B07AF" w14:textId="5DC54CC8" w:rsidR="004A3DAC" w:rsidRDefault="0061660F" w:rsidP="00DC711E">
      <w:pPr>
        <w:pStyle w:val="ListParagraph"/>
        <w:numPr>
          <w:ilvl w:val="0"/>
          <w:numId w:val="1"/>
        </w:numPr>
        <w:jc w:val="both"/>
      </w:pPr>
      <w:r>
        <w:rPr>
          <w:b/>
          <w:bCs/>
          <w:u w:val="single"/>
        </w:rPr>
        <w:t>Agreement for Executive Officer and Staff Services</w:t>
      </w:r>
      <w:r w:rsidR="00DC711E">
        <w:t>:</w:t>
      </w:r>
    </w:p>
    <w:p w14:paraId="3F51A27F" w14:textId="77777777" w:rsidR="0061660F" w:rsidRDefault="0061660F" w:rsidP="0061660F">
      <w:pPr>
        <w:jc w:val="both"/>
      </w:pPr>
    </w:p>
    <w:p w14:paraId="6B226B72" w14:textId="5B7588D9" w:rsidR="00505AEC" w:rsidRDefault="0061660F" w:rsidP="00505AEC">
      <w:pPr>
        <w:pStyle w:val="ListParagraph"/>
        <w:numPr>
          <w:ilvl w:val="0"/>
          <w:numId w:val="24"/>
        </w:numPr>
        <w:jc w:val="both"/>
      </w:pPr>
      <w:r>
        <w:t>Consider agreement with Larkyn Feiler for Executive Officer and Staff Services</w:t>
      </w:r>
      <w:r w:rsidR="00B50917">
        <w:t>.</w:t>
      </w:r>
    </w:p>
    <w:p w14:paraId="3DC017A6" w14:textId="28D95682" w:rsidR="00B50917" w:rsidRDefault="00B50917" w:rsidP="00505AEC">
      <w:pPr>
        <w:ind w:left="720"/>
        <w:jc w:val="both"/>
      </w:pPr>
      <w:r>
        <w:t xml:space="preserve">  </w:t>
      </w:r>
    </w:p>
    <w:p w14:paraId="16916909" w14:textId="5901829F" w:rsidR="00B50917" w:rsidRDefault="00B50917" w:rsidP="0061660F">
      <w:pPr>
        <w:pStyle w:val="ListParagraph"/>
        <w:numPr>
          <w:ilvl w:val="0"/>
          <w:numId w:val="24"/>
        </w:numPr>
        <w:jc w:val="both"/>
      </w:pPr>
      <w:r>
        <w:t>Appoint Larkyn Feiler as the Colusa LAFCo Executive Officer effective July 2, 2024.</w:t>
      </w:r>
    </w:p>
    <w:p w14:paraId="0B36D8AB" w14:textId="77777777" w:rsidR="00505AEC" w:rsidRDefault="00505AEC" w:rsidP="00505AEC">
      <w:pPr>
        <w:jc w:val="both"/>
      </w:pPr>
    </w:p>
    <w:p w14:paraId="568BE30F" w14:textId="111247AB" w:rsidR="00505AEC" w:rsidRDefault="00B50917" w:rsidP="00505AEC">
      <w:pPr>
        <w:pStyle w:val="ListParagraph"/>
        <w:numPr>
          <w:ilvl w:val="0"/>
          <w:numId w:val="24"/>
        </w:numPr>
        <w:jc w:val="both"/>
      </w:pPr>
      <w:r>
        <w:t>Authorize Larky</w:t>
      </w:r>
      <w:r w:rsidR="00F5663A">
        <w:t>n</w:t>
      </w:r>
      <w:r>
        <w:t xml:space="preserve"> Feiler to handle LAFCo’s financial and sign warrants effective July 1, 2024</w:t>
      </w:r>
    </w:p>
    <w:p w14:paraId="6CC5A68B" w14:textId="77777777" w:rsidR="00505AEC" w:rsidRDefault="00505AEC" w:rsidP="00505AEC">
      <w:pPr>
        <w:jc w:val="both"/>
      </w:pPr>
    </w:p>
    <w:p w14:paraId="5627A023" w14:textId="17F6F9E6" w:rsidR="00B50917" w:rsidRDefault="00B50917" w:rsidP="0061660F">
      <w:pPr>
        <w:pStyle w:val="ListParagraph"/>
        <w:numPr>
          <w:ilvl w:val="0"/>
          <w:numId w:val="24"/>
        </w:numPr>
        <w:jc w:val="both"/>
      </w:pPr>
      <w:r>
        <w:t xml:space="preserve">Consider sixth amened contract with John Benoit regarding transition </w:t>
      </w:r>
      <w:r w:rsidR="00DC68BA">
        <w:t>services</w:t>
      </w:r>
      <w:r>
        <w:t xml:space="preserve"> to a new Executive Officer.</w:t>
      </w:r>
    </w:p>
    <w:p w14:paraId="1F5C9817" w14:textId="77777777" w:rsidR="00505AEC" w:rsidRDefault="00505AEC" w:rsidP="00505AEC">
      <w:pPr>
        <w:pStyle w:val="ListParagraph"/>
      </w:pPr>
    </w:p>
    <w:p w14:paraId="24AD171E" w14:textId="5AFBD818" w:rsidR="00505AEC" w:rsidRDefault="00505AEC" w:rsidP="00505AEC">
      <w:pPr>
        <w:ind w:left="720"/>
        <w:jc w:val="both"/>
      </w:pPr>
      <w:r w:rsidRPr="0061660F">
        <w:rPr>
          <w:b/>
          <w:bCs/>
        </w:rPr>
        <w:t>Action</w:t>
      </w:r>
      <w:r>
        <w:t xml:space="preserve">:  Upon motion from Commissioner Dunlap, and a second from Commissioner Corona, the motion was carried; and with a 5 to 0 vote,  the Commission unanimously approved </w:t>
      </w:r>
      <w:r w:rsidR="00F5663A">
        <w:t>items 7.a, 7.c,  and 7.d.</w:t>
      </w:r>
    </w:p>
    <w:p w14:paraId="60014D58" w14:textId="77777777" w:rsidR="00505AEC" w:rsidRDefault="00505AEC" w:rsidP="00DC711E">
      <w:pPr>
        <w:jc w:val="both"/>
      </w:pPr>
    </w:p>
    <w:p w14:paraId="36C8CEAB" w14:textId="0240E00A" w:rsidR="00B86B93" w:rsidRDefault="00F5663A" w:rsidP="00F5663A">
      <w:pPr>
        <w:ind w:left="720"/>
        <w:jc w:val="both"/>
      </w:pPr>
      <w:r w:rsidRPr="00F5663A">
        <w:rPr>
          <w:b/>
          <w:bCs/>
        </w:rPr>
        <w:t>Action</w:t>
      </w:r>
      <w:r>
        <w:t xml:space="preserve">:  </w:t>
      </w:r>
      <w:r w:rsidR="00505AEC">
        <w:t>Upon motion from Commissioner Corona, and a second from Commissioner Dunlap, the motion was carried; and with a 5 to 0 vote,  the Commission unanimously voted to</w:t>
      </w:r>
      <w:r>
        <w:t xml:space="preserve"> item 7.b.</w:t>
      </w:r>
      <w:r w:rsidR="00175F94">
        <w:tab/>
      </w:r>
    </w:p>
    <w:p w14:paraId="58BBDEBA" w14:textId="77777777" w:rsidR="00613218" w:rsidRDefault="00613218" w:rsidP="00613218">
      <w:pPr>
        <w:pStyle w:val="ListParagraph"/>
        <w:jc w:val="both"/>
      </w:pPr>
    </w:p>
    <w:p w14:paraId="75C5689A" w14:textId="167B9FE5" w:rsidR="00AF4CEE" w:rsidRDefault="00AF4CEE" w:rsidP="00DC711E">
      <w:pPr>
        <w:pStyle w:val="ListParagraph"/>
        <w:numPr>
          <w:ilvl w:val="0"/>
          <w:numId w:val="18"/>
        </w:numPr>
        <w:jc w:val="both"/>
        <w:rPr>
          <w:b/>
          <w:bCs/>
        </w:rPr>
      </w:pPr>
      <w:r w:rsidRPr="009950FB">
        <w:rPr>
          <w:b/>
          <w:bCs/>
          <w:u w:val="single"/>
        </w:rPr>
        <w:t>Executive Officer’s Report</w:t>
      </w:r>
      <w:r w:rsidRPr="00DC711E">
        <w:rPr>
          <w:b/>
          <w:bCs/>
        </w:rPr>
        <w:t>:</w:t>
      </w:r>
    </w:p>
    <w:p w14:paraId="40EF6CBA" w14:textId="77777777" w:rsidR="009950FB" w:rsidRDefault="009950FB" w:rsidP="009950FB">
      <w:pPr>
        <w:jc w:val="both"/>
        <w:rPr>
          <w:b/>
          <w:bCs/>
        </w:rPr>
      </w:pPr>
    </w:p>
    <w:p w14:paraId="13515844" w14:textId="3E407D59" w:rsidR="009950FB" w:rsidRDefault="009950FB" w:rsidP="009950FB">
      <w:pPr>
        <w:pStyle w:val="ListParagraph"/>
        <w:numPr>
          <w:ilvl w:val="0"/>
          <w:numId w:val="22"/>
        </w:numPr>
        <w:jc w:val="both"/>
      </w:pPr>
      <w:r>
        <w:t xml:space="preserve">John Benoit </w:t>
      </w:r>
      <w:r w:rsidR="00B50917">
        <w:t>reminded</w:t>
      </w:r>
      <w:r>
        <w:t xml:space="preserve"> the Commission about the Calafco Annual Conference being held October 16 thru 18, 2024 at the Ten</w:t>
      </w:r>
      <w:r w:rsidR="00405714">
        <w:t>a</w:t>
      </w:r>
      <w:r>
        <w:t>ya Lodge in Fish Camp</w:t>
      </w:r>
      <w:r w:rsidR="00405714">
        <w:t xml:space="preserve"> (Yosemite).</w:t>
      </w:r>
    </w:p>
    <w:p w14:paraId="48A372DD" w14:textId="77777777" w:rsidR="00B50917" w:rsidRDefault="00B50917" w:rsidP="00B50917">
      <w:pPr>
        <w:pStyle w:val="ListParagraph"/>
        <w:ind w:left="1080"/>
        <w:jc w:val="both"/>
      </w:pPr>
    </w:p>
    <w:p w14:paraId="17B5F23E" w14:textId="2BBAF23F" w:rsidR="00B50917" w:rsidRDefault="00B50917" w:rsidP="00B50917">
      <w:pPr>
        <w:ind w:left="1080"/>
        <w:jc w:val="both"/>
      </w:pPr>
      <w:r>
        <w:t>Commissioners Corona, Dunlap and Bell expressed an interest in attending the Conference.</w:t>
      </w:r>
    </w:p>
    <w:p w14:paraId="0FEACD9A" w14:textId="77777777" w:rsidR="00B50917" w:rsidRDefault="00B50917" w:rsidP="00B50917">
      <w:pPr>
        <w:ind w:left="1080"/>
        <w:jc w:val="both"/>
      </w:pPr>
    </w:p>
    <w:p w14:paraId="1D672F91" w14:textId="53535350" w:rsidR="00174B09" w:rsidRDefault="00174B09" w:rsidP="009950FB">
      <w:pPr>
        <w:pStyle w:val="ListParagraph"/>
        <w:numPr>
          <w:ilvl w:val="0"/>
          <w:numId w:val="22"/>
        </w:numPr>
        <w:jc w:val="both"/>
      </w:pPr>
      <w:r>
        <w:t xml:space="preserve">John Benoit </w:t>
      </w:r>
      <w:r w:rsidR="0061660F">
        <w:t xml:space="preserve">updated the Commission </w:t>
      </w:r>
      <w:r>
        <w:t>the Colusa Basin Drainage District</w:t>
      </w:r>
      <w:r w:rsidR="0061660F">
        <w:t xml:space="preserve"> MSR-SOI status</w:t>
      </w:r>
      <w:r>
        <w:t>.</w:t>
      </w:r>
    </w:p>
    <w:p w14:paraId="26F7F48A" w14:textId="77777777" w:rsidR="00B50917" w:rsidRDefault="00B50917" w:rsidP="00B50917">
      <w:pPr>
        <w:pStyle w:val="ListParagraph"/>
        <w:ind w:left="1080"/>
        <w:jc w:val="both"/>
      </w:pPr>
    </w:p>
    <w:p w14:paraId="16E4F33B" w14:textId="2CC1D068" w:rsidR="009950FB" w:rsidRDefault="00174B09" w:rsidP="009950FB">
      <w:pPr>
        <w:pStyle w:val="ListParagraph"/>
        <w:numPr>
          <w:ilvl w:val="0"/>
          <w:numId w:val="22"/>
        </w:numPr>
        <w:jc w:val="both"/>
      </w:pPr>
      <w:r>
        <w:t xml:space="preserve">John Benoit </w:t>
      </w:r>
      <w:r w:rsidR="0061660F">
        <w:t xml:space="preserve"> updated the Commission on </w:t>
      </w:r>
      <w:r w:rsidR="00B50917">
        <w:t xml:space="preserve">several projects </w:t>
      </w:r>
      <w:r w:rsidR="00F5663A">
        <w:t xml:space="preserve">including a new project from the City of Colusa, </w:t>
      </w:r>
      <w:r w:rsidR="0061660F">
        <w:t xml:space="preserve">the </w:t>
      </w:r>
      <w:r>
        <w:t xml:space="preserve">Cortina CSD </w:t>
      </w:r>
      <w:r w:rsidR="0061660F">
        <w:t xml:space="preserve">and their interest in divesting </w:t>
      </w:r>
      <w:r>
        <w:t>some of their powers such as their mello-roos</w:t>
      </w:r>
      <w:r w:rsidR="0061660F">
        <w:t xml:space="preserve">, </w:t>
      </w:r>
      <w:r w:rsidR="00F5663A">
        <w:t>and an out of agency agreement with the City of Williams.</w:t>
      </w:r>
    </w:p>
    <w:p w14:paraId="116FF8A9" w14:textId="77777777" w:rsidR="00F5663A" w:rsidRDefault="00F5663A" w:rsidP="00F5663A">
      <w:pPr>
        <w:pStyle w:val="ListParagraph"/>
      </w:pPr>
    </w:p>
    <w:p w14:paraId="3E85D506" w14:textId="77777777" w:rsidR="00DF1A6F" w:rsidRDefault="00DF1A6F" w:rsidP="00DF1A6F">
      <w:pPr>
        <w:jc w:val="both"/>
      </w:pPr>
    </w:p>
    <w:p w14:paraId="7206DAFA" w14:textId="6CB7923A" w:rsidR="006E4588" w:rsidRDefault="003D388B" w:rsidP="00174B09">
      <w:pPr>
        <w:pStyle w:val="ListParagraph"/>
        <w:numPr>
          <w:ilvl w:val="0"/>
          <w:numId w:val="18"/>
        </w:numPr>
        <w:ind w:hanging="540"/>
        <w:jc w:val="both"/>
        <w:rPr>
          <w:b/>
          <w:bCs/>
          <w:u w:val="single"/>
        </w:rPr>
      </w:pPr>
      <w:r w:rsidRPr="009950FB">
        <w:rPr>
          <w:b/>
          <w:bCs/>
          <w:u w:val="single"/>
        </w:rPr>
        <w:t>Commissioners Reports</w:t>
      </w:r>
      <w:r w:rsidR="006E4588" w:rsidRPr="009950FB">
        <w:rPr>
          <w:b/>
          <w:bCs/>
          <w:u w:val="single"/>
        </w:rPr>
        <w:t xml:space="preserve">: </w:t>
      </w:r>
    </w:p>
    <w:p w14:paraId="774D6AA9" w14:textId="77777777" w:rsidR="00EA3DF4" w:rsidRDefault="00EA3DF4" w:rsidP="00EA3DF4">
      <w:pPr>
        <w:jc w:val="both"/>
        <w:rPr>
          <w:b/>
          <w:bCs/>
          <w:u w:val="single"/>
        </w:rPr>
      </w:pPr>
    </w:p>
    <w:p w14:paraId="11DFA744" w14:textId="7FD7F246" w:rsidR="00EA3DF4" w:rsidRDefault="00CD1651" w:rsidP="00C53DAB">
      <w:pPr>
        <w:pStyle w:val="ListParagraph"/>
      </w:pPr>
      <w:r>
        <w:t>Commissioner Dunlap thank John Benoit for the work he has been doing.</w:t>
      </w:r>
    </w:p>
    <w:p w14:paraId="4327F46A" w14:textId="77777777" w:rsidR="00CD1651" w:rsidRDefault="00CD1651" w:rsidP="00C53DAB">
      <w:pPr>
        <w:pStyle w:val="ListParagraph"/>
      </w:pPr>
    </w:p>
    <w:p w14:paraId="6BE419B7" w14:textId="101829EF" w:rsidR="00AF4CEE" w:rsidRPr="0090033B" w:rsidRDefault="00AF4CEE" w:rsidP="00DC711E">
      <w:pPr>
        <w:pStyle w:val="ListParagraph"/>
        <w:numPr>
          <w:ilvl w:val="0"/>
          <w:numId w:val="18"/>
        </w:numPr>
        <w:ind w:hanging="540"/>
        <w:jc w:val="both"/>
        <w:rPr>
          <w:b/>
          <w:bCs/>
        </w:rPr>
      </w:pPr>
      <w:r w:rsidRPr="0090033B">
        <w:rPr>
          <w:b/>
          <w:bCs/>
        </w:rPr>
        <w:t xml:space="preserve">Next Colusa LAFCO meeting: The next Colusa LAFCO meeting is scheduled for </w:t>
      </w:r>
      <w:r w:rsidR="00B50917">
        <w:rPr>
          <w:b/>
          <w:bCs/>
        </w:rPr>
        <w:t>June 6</w:t>
      </w:r>
      <w:r w:rsidRPr="0090033B">
        <w:rPr>
          <w:b/>
          <w:bCs/>
        </w:rPr>
        <w:t>, 202</w:t>
      </w:r>
      <w:r w:rsidR="00422232" w:rsidRPr="0090033B">
        <w:rPr>
          <w:b/>
          <w:bCs/>
        </w:rPr>
        <w:t>4</w:t>
      </w:r>
      <w:r w:rsidRPr="0090033B">
        <w:rPr>
          <w:b/>
          <w:bCs/>
        </w:rPr>
        <w:t>.</w:t>
      </w:r>
    </w:p>
    <w:p w14:paraId="59D4F3AB" w14:textId="77777777" w:rsidR="00AF4CEE" w:rsidRDefault="00AF4CEE" w:rsidP="00AF4CEE">
      <w:pPr>
        <w:jc w:val="both"/>
      </w:pPr>
    </w:p>
    <w:p w14:paraId="717E2AC1" w14:textId="160D4FAD" w:rsidR="00AF4CEE" w:rsidRDefault="00CE2101" w:rsidP="00EB5024">
      <w:pPr>
        <w:ind w:left="360"/>
        <w:jc w:val="both"/>
      </w:pPr>
      <w:r>
        <w:t>The m</w:t>
      </w:r>
      <w:r w:rsidR="00AF4CEE">
        <w:t xml:space="preserve">eeting was adjourned at </w:t>
      </w:r>
      <w:r w:rsidR="00B50917">
        <w:t>3:40</w:t>
      </w:r>
      <w:r w:rsidR="00405714">
        <w:t xml:space="preserve"> </w:t>
      </w:r>
      <w:r w:rsidR="00AF4CEE">
        <w:t>p.m.</w:t>
      </w:r>
    </w:p>
    <w:p w14:paraId="2AC5A4BE" w14:textId="77777777" w:rsidR="009A68EC" w:rsidRDefault="009A68EC" w:rsidP="009A68EC">
      <w:pPr>
        <w:ind w:left="720"/>
        <w:jc w:val="both"/>
      </w:pPr>
    </w:p>
    <w:p w14:paraId="54B1DA29" w14:textId="77777777" w:rsidR="00B0045D" w:rsidRDefault="00B0045D" w:rsidP="00B0045D">
      <w:pPr>
        <w:pStyle w:val="ListParagraph"/>
        <w:jc w:val="both"/>
      </w:pPr>
    </w:p>
    <w:sectPr w:rsidR="00B0045D" w:rsidSect="00145130">
      <w:headerReference w:type="default" r:id="rId7"/>
      <w:footerReference w:type="even" r:id="rId8"/>
      <w:footerReference w:type="default" r:id="rId9"/>
      <w:pgSz w:w="12240" w:h="15840"/>
      <w:pgMar w:top="6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51AF" w14:textId="77777777" w:rsidR="002B2D31" w:rsidRDefault="002B2D31" w:rsidP="00435C3B">
      <w:r>
        <w:separator/>
      </w:r>
    </w:p>
  </w:endnote>
  <w:endnote w:type="continuationSeparator" w:id="0">
    <w:p w14:paraId="39FC7691" w14:textId="77777777" w:rsidR="002B2D31" w:rsidRDefault="002B2D31" w:rsidP="0043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5041134"/>
      <w:docPartObj>
        <w:docPartGallery w:val="Page Numbers (Bottom of Page)"/>
        <w:docPartUnique/>
      </w:docPartObj>
    </w:sdtPr>
    <w:sdtContent>
      <w:p w14:paraId="661E193D" w14:textId="485AF90B" w:rsidR="00251DBC" w:rsidRDefault="00251DBC" w:rsidP="002715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2F6AB8" w14:textId="77777777" w:rsidR="00251DBC" w:rsidRDefault="00251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0606881"/>
      <w:docPartObj>
        <w:docPartGallery w:val="Page Numbers (Bottom of Page)"/>
        <w:docPartUnique/>
      </w:docPartObj>
    </w:sdtPr>
    <w:sdtContent>
      <w:p w14:paraId="4B5C5E60" w14:textId="7CB449A7" w:rsidR="00251DBC" w:rsidRDefault="00251DBC" w:rsidP="002715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EA58C5" w14:textId="77777777" w:rsidR="00251DBC" w:rsidRDefault="00251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FCE2" w14:textId="77777777" w:rsidR="002B2D31" w:rsidRDefault="002B2D31" w:rsidP="00435C3B">
      <w:r>
        <w:separator/>
      </w:r>
    </w:p>
  </w:footnote>
  <w:footnote w:type="continuationSeparator" w:id="0">
    <w:p w14:paraId="33260B32" w14:textId="77777777" w:rsidR="002B2D31" w:rsidRDefault="002B2D31" w:rsidP="0043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9A87" w14:textId="25209582" w:rsidR="00435C3B" w:rsidRDefault="00435C3B" w:rsidP="00251DBC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862"/>
    <w:multiLevelType w:val="hybridMultilevel"/>
    <w:tmpl w:val="ED125384"/>
    <w:lvl w:ilvl="0" w:tplc="47865A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77A7F"/>
    <w:multiLevelType w:val="hybridMultilevel"/>
    <w:tmpl w:val="EA6A8172"/>
    <w:lvl w:ilvl="0" w:tplc="B6DCB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242AD"/>
    <w:multiLevelType w:val="hybridMultilevel"/>
    <w:tmpl w:val="42E00108"/>
    <w:lvl w:ilvl="0" w:tplc="16145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21934"/>
    <w:multiLevelType w:val="hybridMultilevel"/>
    <w:tmpl w:val="B4246A9C"/>
    <w:lvl w:ilvl="0" w:tplc="2D1E3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51427"/>
    <w:multiLevelType w:val="hybridMultilevel"/>
    <w:tmpl w:val="28C09502"/>
    <w:lvl w:ilvl="0" w:tplc="E92AB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B3CEE"/>
    <w:multiLevelType w:val="hybridMultilevel"/>
    <w:tmpl w:val="842C17A4"/>
    <w:lvl w:ilvl="0" w:tplc="5B60E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F7396"/>
    <w:multiLevelType w:val="hybridMultilevel"/>
    <w:tmpl w:val="C5303E42"/>
    <w:lvl w:ilvl="0" w:tplc="0D9EA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52E0A"/>
    <w:multiLevelType w:val="hybridMultilevel"/>
    <w:tmpl w:val="AE7405B0"/>
    <w:lvl w:ilvl="0" w:tplc="90E29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B059A"/>
    <w:multiLevelType w:val="hybridMultilevel"/>
    <w:tmpl w:val="BD6090A4"/>
    <w:lvl w:ilvl="0" w:tplc="C07E2C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B86FB8"/>
    <w:multiLevelType w:val="hybridMultilevel"/>
    <w:tmpl w:val="03C4F522"/>
    <w:lvl w:ilvl="0" w:tplc="951263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B279E5"/>
    <w:multiLevelType w:val="hybridMultilevel"/>
    <w:tmpl w:val="80F82AEA"/>
    <w:lvl w:ilvl="0" w:tplc="A7804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550F1"/>
    <w:multiLevelType w:val="hybridMultilevel"/>
    <w:tmpl w:val="A28A0798"/>
    <w:lvl w:ilvl="0" w:tplc="B3986AF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D95585"/>
    <w:multiLevelType w:val="hybridMultilevel"/>
    <w:tmpl w:val="BC2C8658"/>
    <w:lvl w:ilvl="0" w:tplc="2FD46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C1DA9"/>
    <w:multiLevelType w:val="hybridMultilevel"/>
    <w:tmpl w:val="6082D722"/>
    <w:lvl w:ilvl="0" w:tplc="880834D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591804"/>
    <w:multiLevelType w:val="hybridMultilevel"/>
    <w:tmpl w:val="9286C87C"/>
    <w:lvl w:ilvl="0" w:tplc="6AFE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8C3809"/>
    <w:multiLevelType w:val="hybridMultilevel"/>
    <w:tmpl w:val="6CFECFDA"/>
    <w:lvl w:ilvl="0" w:tplc="B06ED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A64D42"/>
    <w:multiLevelType w:val="hybridMultilevel"/>
    <w:tmpl w:val="39CA4FB6"/>
    <w:lvl w:ilvl="0" w:tplc="3CAAC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24CF0"/>
    <w:multiLevelType w:val="hybridMultilevel"/>
    <w:tmpl w:val="D43CBD8A"/>
    <w:lvl w:ilvl="0" w:tplc="13CA8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562BD5"/>
    <w:multiLevelType w:val="hybridMultilevel"/>
    <w:tmpl w:val="DE2278A6"/>
    <w:lvl w:ilvl="0" w:tplc="D3ECC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A19E6"/>
    <w:multiLevelType w:val="hybridMultilevel"/>
    <w:tmpl w:val="5BB6CB36"/>
    <w:lvl w:ilvl="0" w:tplc="29FC2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471428"/>
    <w:multiLevelType w:val="hybridMultilevel"/>
    <w:tmpl w:val="51B26F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7398B"/>
    <w:multiLevelType w:val="hybridMultilevel"/>
    <w:tmpl w:val="CE88E0CC"/>
    <w:lvl w:ilvl="0" w:tplc="AB9C1A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400BA"/>
    <w:multiLevelType w:val="hybridMultilevel"/>
    <w:tmpl w:val="08B08AFE"/>
    <w:lvl w:ilvl="0" w:tplc="7856E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BC1CEC"/>
    <w:multiLevelType w:val="hybridMultilevel"/>
    <w:tmpl w:val="06346C06"/>
    <w:lvl w:ilvl="0" w:tplc="DE306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5896123">
    <w:abstractNumId w:val="18"/>
  </w:num>
  <w:num w:numId="2" w16cid:durableId="1275556390">
    <w:abstractNumId w:val="1"/>
  </w:num>
  <w:num w:numId="3" w16cid:durableId="719013399">
    <w:abstractNumId w:val="19"/>
  </w:num>
  <w:num w:numId="4" w16cid:durableId="447046743">
    <w:abstractNumId w:val="0"/>
  </w:num>
  <w:num w:numId="5" w16cid:durableId="184365535">
    <w:abstractNumId w:val="4"/>
  </w:num>
  <w:num w:numId="6" w16cid:durableId="336884859">
    <w:abstractNumId w:val="23"/>
  </w:num>
  <w:num w:numId="7" w16cid:durableId="1786922580">
    <w:abstractNumId w:val="9"/>
  </w:num>
  <w:num w:numId="8" w16cid:durableId="1136289303">
    <w:abstractNumId w:val="15"/>
  </w:num>
  <w:num w:numId="9" w16cid:durableId="833185779">
    <w:abstractNumId w:val="5"/>
  </w:num>
  <w:num w:numId="10" w16cid:durableId="442924991">
    <w:abstractNumId w:val="11"/>
  </w:num>
  <w:num w:numId="11" w16cid:durableId="936325903">
    <w:abstractNumId w:val="3"/>
  </w:num>
  <w:num w:numId="12" w16cid:durableId="786117903">
    <w:abstractNumId w:val="7"/>
  </w:num>
  <w:num w:numId="13" w16cid:durableId="1337415832">
    <w:abstractNumId w:val="12"/>
  </w:num>
  <w:num w:numId="14" w16cid:durableId="317614362">
    <w:abstractNumId w:val="21"/>
  </w:num>
  <w:num w:numId="15" w16cid:durableId="60643495">
    <w:abstractNumId w:val="22"/>
  </w:num>
  <w:num w:numId="16" w16cid:durableId="154535012">
    <w:abstractNumId w:val="16"/>
  </w:num>
  <w:num w:numId="17" w16cid:durableId="1578129265">
    <w:abstractNumId w:val="8"/>
  </w:num>
  <w:num w:numId="18" w16cid:durableId="1095319437">
    <w:abstractNumId w:val="20"/>
  </w:num>
  <w:num w:numId="19" w16cid:durableId="357202975">
    <w:abstractNumId w:val="17"/>
  </w:num>
  <w:num w:numId="20" w16cid:durableId="813836587">
    <w:abstractNumId w:val="2"/>
  </w:num>
  <w:num w:numId="21" w16cid:durableId="484200024">
    <w:abstractNumId w:val="10"/>
  </w:num>
  <w:num w:numId="22" w16cid:durableId="227306904">
    <w:abstractNumId w:val="14"/>
  </w:num>
  <w:num w:numId="23" w16cid:durableId="169150552">
    <w:abstractNumId w:val="13"/>
  </w:num>
  <w:num w:numId="24" w16cid:durableId="986595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3B"/>
    <w:rsid w:val="00020F01"/>
    <w:rsid w:val="0007269E"/>
    <w:rsid w:val="000A145C"/>
    <w:rsid w:val="000C0579"/>
    <w:rsid w:val="00145130"/>
    <w:rsid w:val="001457D0"/>
    <w:rsid w:val="00174B09"/>
    <w:rsid w:val="00175F94"/>
    <w:rsid w:val="001F3972"/>
    <w:rsid w:val="001F5BE2"/>
    <w:rsid w:val="00251DBC"/>
    <w:rsid w:val="00263A21"/>
    <w:rsid w:val="00280A65"/>
    <w:rsid w:val="002B2D31"/>
    <w:rsid w:val="002E0DF3"/>
    <w:rsid w:val="0034266E"/>
    <w:rsid w:val="003867A2"/>
    <w:rsid w:val="003966CD"/>
    <w:rsid w:val="003D388B"/>
    <w:rsid w:val="0040460F"/>
    <w:rsid w:val="00405714"/>
    <w:rsid w:val="00412BB0"/>
    <w:rsid w:val="00422232"/>
    <w:rsid w:val="00435C3B"/>
    <w:rsid w:val="004421FD"/>
    <w:rsid w:val="004973C9"/>
    <w:rsid w:val="004A0DA4"/>
    <w:rsid w:val="004A3DAC"/>
    <w:rsid w:val="004F6F05"/>
    <w:rsid w:val="00505AEC"/>
    <w:rsid w:val="00517207"/>
    <w:rsid w:val="0057654C"/>
    <w:rsid w:val="00613218"/>
    <w:rsid w:val="0061660F"/>
    <w:rsid w:val="006D1B8D"/>
    <w:rsid w:val="006E4588"/>
    <w:rsid w:val="006F39AE"/>
    <w:rsid w:val="008132C3"/>
    <w:rsid w:val="00814B1B"/>
    <w:rsid w:val="008332A1"/>
    <w:rsid w:val="0085243F"/>
    <w:rsid w:val="008808C9"/>
    <w:rsid w:val="00892E6F"/>
    <w:rsid w:val="0090033B"/>
    <w:rsid w:val="00945550"/>
    <w:rsid w:val="009674F6"/>
    <w:rsid w:val="009950FB"/>
    <w:rsid w:val="009A68EC"/>
    <w:rsid w:val="00A00716"/>
    <w:rsid w:val="00A34575"/>
    <w:rsid w:val="00A61722"/>
    <w:rsid w:val="00A9665B"/>
    <w:rsid w:val="00AF4CEE"/>
    <w:rsid w:val="00B0045D"/>
    <w:rsid w:val="00B17101"/>
    <w:rsid w:val="00B2124C"/>
    <w:rsid w:val="00B33C8E"/>
    <w:rsid w:val="00B50917"/>
    <w:rsid w:val="00B52CFD"/>
    <w:rsid w:val="00B52E32"/>
    <w:rsid w:val="00B74E35"/>
    <w:rsid w:val="00B86B93"/>
    <w:rsid w:val="00B91CAC"/>
    <w:rsid w:val="00BA4C59"/>
    <w:rsid w:val="00C53DAB"/>
    <w:rsid w:val="00CD1651"/>
    <w:rsid w:val="00CE2101"/>
    <w:rsid w:val="00CE5680"/>
    <w:rsid w:val="00D67C19"/>
    <w:rsid w:val="00D90814"/>
    <w:rsid w:val="00DC68BA"/>
    <w:rsid w:val="00DC711E"/>
    <w:rsid w:val="00DF1A6F"/>
    <w:rsid w:val="00E231D6"/>
    <w:rsid w:val="00E51CC6"/>
    <w:rsid w:val="00E6454B"/>
    <w:rsid w:val="00E72829"/>
    <w:rsid w:val="00E73B85"/>
    <w:rsid w:val="00EA3DF4"/>
    <w:rsid w:val="00EB5024"/>
    <w:rsid w:val="00ED406B"/>
    <w:rsid w:val="00F5663A"/>
    <w:rsid w:val="00F86F94"/>
    <w:rsid w:val="00F9738A"/>
    <w:rsid w:val="00FC1AAA"/>
    <w:rsid w:val="00FD2C63"/>
    <w:rsid w:val="00FE02E0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1CF53"/>
  <w15:chartTrackingRefBased/>
  <w15:docId w15:val="{899F8585-2B9A-5549-9515-EB1700D1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3B"/>
  </w:style>
  <w:style w:type="paragraph" w:styleId="Footer">
    <w:name w:val="footer"/>
    <w:basedOn w:val="Normal"/>
    <w:link w:val="FooterChar"/>
    <w:uiPriority w:val="99"/>
    <w:unhideWhenUsed/>
    <w:rsid w:val="00435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3B"/>
  </w:style>
  <w:style w:type="paragraph" w:styleId="ListParagraph">
    <w:name w:val="List Paragraph"/>
    <w:basedOn w:val="Normal"/>
    <w:uiPriority w:val="34"/>
    <w:qFormat/>
    <w:rsid w:val="006D1B8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DBC"/>
  </w:style>
  <w:style w:type="paragraph" w:styleId="Revision">
    <w:name w:val="Revision"/>
    <w:hidden/>
    <w:uiPriority w:val="99"/>
    <w:semiHidden/>
    <w:rsid w:val="0094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Hensley</dc:creator>
  <cp:keywords/>
  <dc:description/>
  <cp:lastModifiedBy>Paige Hensley</cp:lastModifiedBy>
  <cp:revision>3</cp:revision>
  <dcterms:created xsi:type="dcterms:W3CDTF">2024-05-31T18:57:00Z</dcterms:created>
  <dcterms:modified xsi:type="dcterms:W3CDTF">2024-05-31T19:02:00Z</dcterms:modified>
</cp:coreProperties>
</file>